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1121E04C" w:rsidR="00F36A7E" w:rsidRPr="002E3E2E" w:rsidRDefault="000666C8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 AL 21 DE MARZO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666C8" w:rsidRPr="00AD1658" w14:paraId="3E0896F7" w14:textId="77777777" w:rsidTr="00AD1658">
        <w:tc>
          <w:tcPr>
            <w:tcW w:w="3114" w:type="dxa"/>
            <w:vAlign w:val="center"/>
          </w:tcPr>
          <w:p w14:paraId="2615CD50" w14:textId="492370DF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0666C8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D724138" w14:textId="335BBA4D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0666C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0666C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0666C8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3E8CBA15" w14:textId="77777777" w:rsidR="000666C8" w:rsidRPr="00880D8D" w:rsidRDefault="000666C8" w:rsidP="000666C8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133CBBF1" w14:textId="37CB9CC8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254 a la 265</w:t>
            </w:r>
          </w:p>
        </w:tc>
        <w:tc>
          <w:tcPr>
            <w:tcW w:w="2940" w:type="dxa"/>
            <w:vAlign w:val="center"/>
          </w:tcPr>
          <w:p w14:paraId="1C02C1AD" w14:textId="1CE5B111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Nuestros hábitos de consumo responsable.</w:t>
            </w:r>
          </w:p>
        </w:tc>
        <w:tc>
          <w:tcPr>
            <w:tcW w:w="3846" w:type="dxa"/>
            <w:vAlign w:val="center"/>
          </w:tcPr>
          <w:p w14:paraId="30CCDB5F" w14:textId="5B1FD195" w:rsidR="000666C8" w:rsidRPr="00AD1658" w:rsidRDefault="000666C8" w:rsidP="000666C8">
            <w:pPr>
              <w:jc w:val="both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la importancia de cuidar los recursos naturales utilizados en la satisfacción de las necesidades básicas de los seres humanos. Organizar y participar, junto con sus compañeros, en una exposición para fomentar su buen uso y conservación.</w:t>
            </w:r>
          </w:p>
        </w:tc>
      </w:tr>
      <w:tr w:rsidR="000666C8" w:rsidRPr="00AD1658" w14:paraId="11363062" w14:textId="77777777" w:rsidTr="00AD1658">
        <w:tc>
          <w:tcPr>
            <w:tcW w:w="3114" w:type="dxa"/>
            <w:vAlign w:val="center"/>
          </w:tcPr>
          <w:p w14:paraId="6A945832" w14:textId="723E6936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0666C8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154A6AF5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0666C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666C8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6EB8218F" w14:textId="77777777" w:rsidR="000666C8" w:rsidRPr="00880D8D" w:rsidRDefault="000666C8" w:rsidP="000666C8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28EC6263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102 a la 111</w:t>
            </w:r>
          </w:p>
        </w:tc>
        <w:tc>
          <w:tcPr>
            <w:tcW w:w="2940" w:type="dxa"/>
            <w:vAlign w:val="center"/>
          </w:tcPr>
          <w:p w14:paraId="0F88FC55" w14:textId="33DE28A7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¡Cuidado con los azúcares!</w:t>
            </w:r>
          </w:p>
        </w:tc>
        <w:tc>
          <w:tcPr>
            <w:tcW w:w="3846" w:type="dxa"/>
            <w:vAlign w:val="center"/>
          </w:tcPr>
          <w:p w14:paraId="1544F34B" w14:textId="5180D407" w:rsidR="000666C8" w:rsidRPr="00AD1658" w:rsidRDefault="000666C8" w:rsidP="000666C8">
            <w:pPr>
              <w:jc w:val="both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Explorar las consecuencias del consumo excesivo de azúcares añadidos en diferentes alimentos y bebidas. Realizar el experimento con una Lata medidora de azúcar para indicar qué productos deben evitar ingerir en exceso.</w:t>
            </w:r>
          </w:p>
        </w:tc>
      </w:tr>
      <w:tr w:rsidR="000666C8" w:rsidRPr="00AD1658" w14:paraId="28903A2D" w14:textId="77777777" w:rsidTr="00AD1658">
        <w:tc>
          <w:tcPr>
            <w:tcW w:w="3114" w:type="dxa"/>
            <w:vAlign w:val="center"/>
          </w:tcPr>
          <w:p w14:paraId="66EAD28D" w14:textId="5807597F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0666C8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99C58D7" w14:textId="4107DE56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0666C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666C8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0666C8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5652F76B" w14:textId="77777777" w:rsidR="000666C8" w:rsidRPr="00880D8D" w:rsidRDefault="000666C8" w:rsidP="000666C8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E092657" w14:textId="47EAACC5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104 a la 117</w:t>
            </w:r>
          </w:p>
        </w:tc>
        <w:tc>
          <w:tcPr>
            <w:tcW w:w="2940" w:type="dxa"/>
            <w:vAlign w:val="center"/>
          </w:tcPr>
          <w:p w14:paraId="2010C993" w14:textId="00A1BD7C" w:rsidR="000666C8" w:rsidRPr="00AD1658" w:rsidRDefault="000666C8" w:rsidP="000666C8">
            <w:pPr>
              <w:jc w:val="center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¿Qué puede decir la medida de mi cintura con mi estatura?</w:t>
            </w:r>
          </w:p>
        </w:tc>
        <w:tc>
          <w:tcPr>
            <w:tcW w:w="3846" w:type="dxa"/>
            <w:vAlign w:val="center"/>
          </w:tcPr>
          <w:p w14:paraId="3F11CA71" w14:textId="518CE2CB" w:rsidR="000666C8" w:rsidRPr="00AD1658" w:rsidRDefault="000666C8" w:rsidP="000666C8">
            <w:pPr>
              <w:jc w:val="both"/>
              <w:rPr>
                <w:rFonts w:ascii="Century Gothic" w:hAnsi="Century Gothic"/>
              </w:rPr>
            </w:pPr>
            <w:r w:rsidRPr="00880D8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Reconocer algunas partes importantes del cuerpo humano. Además, construir una Cinta de la prevención de la obesidad para determinar si en la comunidad escolar hay personas con riesgo de padecerla.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1F56" w14:textId="77777777" w:rsidR="003F0070" w:rsidRDefault="003F0070" w:rsidP="002E3E2E">
      <w:pPr>
        <w:spacing w:after="0" w:line="240" w:lineRule="auto"/>
      </w:pPr>
      <w:r>
        <w:separator/>
      </w:r>
    </w:p>
  </w:endnote>
  <w:endnote w:type="continuationSeparator" w:id="0">
    <w:p w14:paraId="7C754D57" w14:textId="77777777" w:rsidR="003F0070" w:rsidRDefault="003F0070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540C" w14:textId="77777777" w:rsidR="003F0070" w:rsidRDefault="003F0070" w:rsidP="002E3E2E">
      <w:pPr>
        <w:spacing w:after="0" w:line="240" w:lineRule="auto"/>
      </w:pPr>
      <w:r>
        <w:separator/>
      </w:r>
    </w:p>
  </w:footnote>
  <w:footnote w:type="continuationSeparator" w:id="0">
    <w:p w14:paraId="27E634ED" w14:textId="77777777" w:rsidR="003F0070" w:rsidRDefault="003F0070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666C8"/>
    <w:rsid w:val="002E3E2E"/>
    <w:rsid w:val="002F59BC"/>
    <w:rsid w:val="00316351"/>
    <w:rsid w:val="003F0070"/>
    <w:rsid w:val="004104AA"/>
    <w:rsid w:val="008408BE"/>
    <w:rsid w:val="009A5BC5"/>
    <w:rsid w:val="00AD1658"/>
    <w:rsid w:val="00B474F4"/>
    <w:rsid w:val="00B51E4C"/>
    <w:rsid w:val="00BC7086"/>
    <w:rsid w:val="00CB06F3"/>
    <w:rsid w:val="00F36A7E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1057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2025-02-25T18:17:00Z</dcterms:modified>
  <cp:category>www.DidacticosMX.com</cp:category>
</cp:coreProperties>
</file>